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E5" w:rsidRPr="004727E5" w:rsidRDefault="00C70B13" w:rsidP="004727E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0B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4727E5" w:rsidRPr="004727E5">
        <w:rPr>
          <w:rFonts w:ascii="Times New Roman" w:eastAsia="Calibri" w:hAnsi="Times New Roman" w:cs="Times New Roman"/>
          <w:sz w:val="24"/>
          <w:szCs w:val="24"/>
        </w:rPr>
        <w:t>Утвержден приказом</w:t>
      </w:r>
    </w:p>
    <w:p w:rsidR="004727E5" w:rsidRPr="004727E5" w:rsidRDefault="004727E5" w:rsidP="004727E5">
      <w:pPr>
        <w:tabs>
          <w:tab w:val="left" w:pos="5745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7E5">
        <w:rPr>
          <w:rFonts w:ascii="Times New Roman" w:eastAsia="Calibri" w:hAnsi="Times New Roman" w:cs="Times New Roman"/>
          <w:sz w:val="24"/>
          <w:szCs w:val="24"/>
        </w:rPr>
        <w:tab/>
        <w:t xml:space="preserve"> от  « 29 »  августа 2016 г. </w:t>
      </w:r>
    </w:p>
    <w:p w:rsidR="004727E5" w:rsidRPr="004727E5" w:rsidRDefault="004727E5" w:rsidP="004727E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7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№ 105-П</w:t>
      </w:r>
    </w:p>
    <w:p w:rsidR="00C70B13" w:rsidRPr="00C70B13" w:rsidRDefault="00C70B13" w:rsidP="004727E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1145A" w:rsidRPr="0031145A" w:rsidRDefault="0031145A" w:rsidP="0031145A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45A" w:rsidRPr="0031145A" w:rsidRDefault="0031145A" w:rsidP="0031145A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45A" w:rsidRPr="0031145A" w:rsidRDefault="0031145A" w:rsidP="0031145A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45A" w:rsidRPr="0031145A" w:rsidRDefault="0031145A" w:rsidP="0031145A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45A" w:rsidRPr="0031145A" w:rsidRDefault="0031145A" w:rsidP="0031145A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621F" w:rsidRPr="00B6621F" w:rsidRDefault="00B6621F" w:rsidP="00B6621F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Федеральное государственное бюджетное профессиональное образовательное учреждение «Абаканское специальное учебно-воспитательное учреждение для обучающихся с </w:t>
      </w:r>
      <w:proofErr w:type="spellStart"/>
      <w:r w:rsidRPr="00B66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девиантным</w:t>
      </w:r>
      <w:proofErr w:type="spellEnd"/>
      <w:r w:rsidRPr="00B66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(общественно опасным) поведением открытого типа»</w:t>
      </w:r>
    </w:p>
    <w:p w:rsidR="0031145A" w:rsidRPr="0031145A" w:rsidRDefault="0031145A" w:rsidP="0031145A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45A" w:rsidRPr="0031145A" w:rsidRDefault="0031145A" w:rsidP="003114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45A">
        <w:rPr>
          <w:rFonts w:ascii="Times New Roman" w:eastAsia="Calibri" w:hAnsi="Times New Roman" w:cs="Times New Roman"/>
          <w:sz w:val="28"/>
          <w:szCs w:val="28"/>
        </w:rPr>
        <w:t>УЧЕБНЫЙ ПЛАН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145A" w:rsidRPr="0031145A" w:rsidRDefault="00C074C5" w:rsidP="0031145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Профессиональное обучение</w:t>
      </w:r>
    </w:p>
    <w:p w:rsidR="0031145A" w:rsidRPr="0031145A" w:rsidRDefault="0031145A" w:rsidP="0031145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2016-2017 учебный год</w:t>
      </w:r>
    </w:p>
    <w:p w:rsidR="0031145A" w:rsidRPr="0031145A" w:rsidRDefault="0031145A" w:rsidP="0031145A">
      <w:pPr>
        <w:tabs>
          <w:tab w:val="left" w:pos="4138"/>
        </w:tabs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145A" w:rsidRPr="0031145A" w:rsidRDefault="0031145A" w:rsidP="0031145A">
      <w:pPr>
        <w:rPr>
          <w:rFonts w:ascii="Times New Roman" w:eastAsia="Calibri" w:hAnsi="Times New Roman" w:cs="Times New Roman"/>
          <w:sz w:val="28"/>
          <w:szCs w:val="28"/>
        </w:rPr>
      </w:pPr>
    </w:p>
    <w:p w:rsidR="0031145A" w:rsidRPr="0031145A" w:rsidRDefault="0031145A" w:rsidP="0031145A">
      <w:pPr>
        <w:rPr>
          <w:rFonts w:ascii="Times New Roman" w:eastAsia="Calibri" w:hAnsi="Times New Roman" w:cs="Times New Roman"/>
          <w:sz w:val="28"/>
          <w:szCs w:val="28"/>
        </w:rPr>
      </w:pPr>
    </w:p>
    <w:p w:rsidR="0031145A" w:rsidRPr="0031145A" w:rsidRDefault="0031145A" w:rsidP="003114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45A" w:rsidRPr="0031145A" w:rsidRDefault="0031145A" w:rsidP="003114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45A" w:rsidRPr="0031145A" w:rsidRDefault="0031145A" w:rsidP="003114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45A" w:rsidRPr="0031145A" w:rsidRDefault="0031145A" w:rsidP="003114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45A" w:rsidRPr="0031145A" w:rsidRDefault="0031145A" w:rsidP="0031145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45A" w:rsidRPr="0031145A" w:rsidRDefault="0031145A" w:rsidP="0031145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45A" w:rsidRPr="0031145A" w:rsidRDefault="0031145A" w:rsidP="0031145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1145A">
        <w:rPr>
          <w:rFonts w:ascii="Times New Roman" w:eastAsia="Calibri" w:hAnsi="Times New Roman" w:cs="Times New Roman"/>
          <w:sz w:val="28"/>
          <w:szCs w:val="28"/>
        </w:rPr>
        <w:t>Форма обучения: очная</w:t>
      </w:r>
    </w:p>
    <w:p w:rsidR="00B6621F" w:rsidRDefault="0031145A" w:rsidP="0031145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1145A">
        <w:rPr>
          <w:rFonts w:ascii="Times New Roman" w:eastAsia="Calibri" w:hAnsi="Times New Roman" w:cs="Times New Roman"/>
          <w:sz w:val="28"/>
          <w:szCs w:val="28"/>
        </w:rPr>
        <w:t>Нормативный срок обучения:</w:t>
      </w:r>
    </w:p>
    <w:p w:rsidR="0031145A" w:rsidRPr="0031145A" w:rsidRDefault="0031145A" w:rsidP="0031145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11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4C5">
        <w:rPr>
          <w:rFonts w:ascii="Times New Roman" w:eastAsia="Calibri" w:hAnsi="Times New Roman" w:cs="Times New Roman"/>
          <w:sz w:val="28"/>
          <w:szCs w:val="28"/>
        </w:rPr>
        <w:t xml:space="preserve">1 год , </w:t>
      </w:r>
      <w:r>
        <w:rPr>
          <w:rFonts w:ascii="Times New Roman" w:eastAsia="Calibri" w:hAnsi="Times New Roman" w:cs="Times New Roman"/>
          <w:sz w:val="28"/>
          <w:szCs w:val="28"/>
        </w:rPr>
        <w:t>2 года</w:t>
      </w:r>
    </w:p>
    <w:p w:rsidR="0031145A" w:rsidRPr="0031145A" w:rsidRDefault="0031145A" w:rsidP="003114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45A" w:rsidRDefault="0031145A" w:rsidP="003114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0B13" w:rsidRDefault="00C70B13" w:rsidP="003114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0B13" w:rsidRDefault="00C70B13" w:rsidP="003114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0B13" w:rsidRPr="0031145A" w:rsidRDefault="00C70B13" w:rsidP="003114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45A" w:rsidRPr="0031145A" w:rsidRDefault="0031145A" w:rsidP="003114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45A" w:rsidRPr="0031145A" w:rsidRDefault="0031145A" w:rsidP="003114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45A" w:rsidRPr="0031145A" w:rsidRDefault="0031145A" w:rsidP="0031145A">
      <w:pPr>
        <w:tabs>
          <w:tab w:val="left" w:pos="413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45A">
        <w:rPr>
          <w:rFonts w:ascii="Times New Roman" w:eastAsia="Calibri" w:hAnsi="Times New Roman" w:cs="Times New Roman"/>
          <w:sz w:val="28"/>
          <w:szCs w:val="28"/>
        </w:rPr>
        <w:t>г. Абакан, 2016 г.</w:t>
      </w:r>
    </w:p>
    <w:p w:rsidR="00722EBE" w:rsidRPr="00722EBE" w:rsidRDefault="00722EBE" w:rsidP="00722EBE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31145A" w:rsidRDefault="0031145A" w:rsidP="003C3372">
      <w:pPr>
        <w:tabs>
          <w:tab w:val="left" w:pos="1008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200" w:rsidRDefault="00950200" w:rsidP="0031145A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="0087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профессионального</w:t>
      </w:r>
      <w:r w:rsidR="00C0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346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Pr="0095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следующих нормативно -правовых </w:t>
      </w:r>
      <w:r w:rsidR="00346D2E" w:rsidRPr="0095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</w:p>
    <w:p w:rsidR="00950200" w:rsidRDefault="00950200" w:rsidP="0031145A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5A">
        <w:rPr>
          <w:rFonts w:ascii="Times New Roman" w:hAnsi="Times New Roman" w:cs="Times New Roman"/>
          <w:sz w:val="28"/>
          <w:szCs w:val="28"/>
        </w:rPr>
        <w:t>Федеральн</w:t>
      </w:r>
      <w:r w:rsidR="0031145A">
        <w:rPr>
          <w:rFonts w:ascii="Times New Roman" w:hAnsi="Times New Roman" w:cs="Times New Roman"/>
          <w:sz w:val="28"/>
          <w:szCs w:val="28"/>
        </w:rPr>
        <w:t>ого</w:t>
      </w:r>
      <w:r w:rsidRPr="003114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145A">
        <w:rPr>
          <w:rFonts w:ascii="Times New Roman" w:hAnsi="Times New Roman" w:cs="Times New Roman"/>
          <w:sz w:val="28"/>
          <w:szCs w:val="28"/>
        </w:rPr>
        <w:t>а</w:t>
      </w:r>
      <w:r w:rsidRPr="0031145A">
        <w:rPr>
          <w:rFonts w:ascii="Times New Roman" w:hAnsi="Times New Roman" w:cs="Times New Roman"/>
          <w:sz w:val="28"/>
          <w:szCs w:val="28"/>
        </w:rPr>
        <w:t xml:space="preserve"> от 29.12.2012 г. № 273-ФЗ «Об обра</w:t>
      </w:r>
      <w:r w:rsidR="0031145A"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8A18F0" w:rsidRPr="008A18F0" w:rsidRDefault="008A18F0" w:rsidP="008A18F0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F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8F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18.04.2013 г. № 292 «Об утверждении порядка организации и осуществления образовательной деятельности по основным програм</w:t>
      </w:r>
      <w:r w:rsidR="00052736">
        <w:rPr>
          <w:rFonts w:ascii="Times New Roman" w:hAnsi="Times New Roman" w:cs="Times New Roman"/>
          <w:sz w:val="28"/>
          <w:szCs w:val="28"/>
        </w:rPr>
        <w:t>мам профессионального обучения»  с последующими изменениями.</w:t>
      </w:r>
    </w:p>
    <w:p w:rsidR="008704F3" w:rsidRDefault="008704F3" w:rsidP="008704F3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C074C5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Абаканского СУВУ.</w:t>
      </w:r>
    </w:p>
    <w:p w:rsidR="008704F3" w:rsidRPr="008704F3" w:rsidRDefault="008704F3" w:rsidP="008704F3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Абаканского СУВУ.</w:t>
      </w:r>
    </w:p>
    <w:p w:rsidR="00950200" w:rsidRDefault="00950200" w:rsidP="00C074C5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учебного плана </w:t>
      </w:r>
      <w:r w:rsidRPr="0095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учитывались цели и задачи </w:t>
      </w:r>
      <w:r w:rsidR="0072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училища</w:t>
      </w:r>
      <w:r w:rsidR="00722EBE" w:rsidRPr="0095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преемственность</w:t>
      </w:r>
      <w:r w:rsidRPr="0095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изучении предметов.</w:t>
      </w:r>
      <w:r w:rsidR="0072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определяет максимальный объем учебной нагрузки обучающихся, состав учебных предметов, распределяет учебное время, отводимое на освоение учебных пр</w:t>
      </w:r>
      <w:r w:rsidR="00873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едметов, формы промежуточной аттестации.</w:t>
      </w:r>
    </w:p>
    <w:p w:rsidR="008732CC" w:rsidRPr="008732CC" w:rsidRDefault="008732CC" w:rsidP="008732CC">
      <w:pPr>
        <w:tabs>
          <w:tab w:val="left" w:pos="413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CC">
        <w:rPr>
          <w:rFonts w:ascii="Times New Roman" w:eastAsia="Calibri" w:hAnsi="Times New Roman" w:cs="Times New Roman"/>
          <w:sz w:val="28"/>
          <w:szCs w:val="28"/>
        </w:rPr>
        <w:t xml:space="preserve">        Учебный план включает в себя общетехнический и профессиональный цикл. Учебная нагрузка по каждой дисциплине распределена по полугодиям, курсам. В учебном плане отражены формы промежуточной аттестации воспитанников по предметам. </w:t>
      </w:r>
    </w:p>
    <w:p w:rsidR="008732CC" w:rsidRPr="008732CC" w:rsidRDefault="008732CC" w:rsidP="008732CC">
      <w:pPr>
        <w:tabs>
          <w:tab w:val="left" w:pos="413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CC">
        <w:rPr>
          <w:rFonts w:ascii="Times New Roman" w:eastAsia="Calibri" w:hAnsi="Times New Roman" w:cs="Times New Roman"/>
          <w:sz w:val="28"/>
          <w:szCs w:val="28"/>
        </w:rPr>
        <w:t xml:space="preserve">        Продолжительность учебного года 34 недели. Продолжительность производственной практики – 3 недели. Профессиональное обучение осуществляется параллельно с общеобразовательной подготовкой. Суммарная недельная нагрузка по двум уровням обучения (общее образование, профессиональное обучение) не превышает нагрузку, установленную требованиями СанПиН. </w:t>
      </w:r>
      <w:r w:rsidR="00F57F06">
        <w:rPr>
          <w:rFonts w:ascii="Times New Roman" w:eastAsia="Calibri" w:hAnsi="Times New Roman" w:cs="Times New Roman"/>
          <w:sz w:val="28"/>
          <w:szCs w:val="28"/>
        </w:rPr>
        <w:tab/>
      </w:r>
    </w:p>
    <w:p w:rsidR="008732CC" w:rsidRPr="008732CC" w:rsidRDefault="008732CC" w:rsidP="00F57F0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2CC">
        <w:rPr>
          <w:rFonts w:ascii="Times New Roman" w:eastAsia="Calibri" w:hAnsi="Times New Roman" w:cs="Times New Roman"/>
          <w:sz w:val="28"/>
          <w:szCs w:val="28"/>
        </w:rPr>
        <w:t>Занятия проходят в урочной форме. Продолжительность урока составляет 4</w:t>
      </w:r>
      <w:r w:rsidR="006B5CE5">
        <w:rPr>
          <w:rFonts w:ascii="Times New Roman" w:eastAsia="Calibri" w:hAnsi="Times New Roman" w:cs="Times New Roman"/>
          <w:sz w:val="28"/>
          <w:szCs w:val="28"/>
        </w:rPr>
        <w:t>5</w:t>
      </w:r>
      <w:r w:rsidRPr="008732CC">
        <w:rPr>
          <w:rFonts w:ascii="Times New Roman" w:eastAsia="Calibri" w:hAnsi="Times New Roman" w:cs="Times New Roman"/>
          <w:sz w:val="28"/>
          <w:szCs w:val="28"/>
        </w:rPr>
        <w:t xml:space="preserve"> минут. Продолжительность перемен – не менее 10 минут. После 3 урока предусмотрен 20-минутный перерыв для второго завтрака воспитанников.</w:t>
      </w:r>
    </w:p>
    <w:p w:rsidR="008732CC" w:rsidRPr="008732CC" w:rsidRDefault="008732CC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CC" w:rsidRPr="008732CC" w:rsidRDefault="008732CC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CC" w:rsidRDefault="008732CC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736" w:rsidRDefault="00052736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736" w:rsidRDefault="00052736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736" w:rsidRDefault="00052736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736" w:rsidRDefault="00052736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736" w:rsidRPr="008732CC" w:rsidRDefault="00052736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CC" w:rsidRPr="008732CC" w:rsidRDefault="008732CC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CC" w:rsidRDefault="005A4347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Учебный план по </w:t>
      </w:r>
      <w:r w:rsidR="003A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 w:rsidR="008943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5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Токарь</w:t>
      </w:r>
      <w:r w:rsidR="008943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527B" w:rsidRPr="008732CC" w:rsidRDefault="003A527B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06" w:rsidRDefault="00F57F06" w:rsidP="00F5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освоения: 2 года</w:t>
      </w:r>
    </w:p>
    <w:p w:rsidR="003A527B" w:rsidRPr="008732CC" w:rsidRDefault="003A527B" w:rsidP="00F5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5469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600"/>
        <w:gridCol w:w="2105"/>
        <w:gridCol w:w="850"/>
        <w:gridCol w:w="709"/>
        <w:gridCol w:w="848"/>
        <w:gridCol w:w="994"/>
        <w:gridCol w:w="846"/>
        <w:gridCol w:w="707"/>
        <w:gridCol w:w="848"/>
        <w:gridCol w:w="22"/>
        <w:gridCol w:w="971"/>
        <w:gridCol w:w="722"/>
      </w:tblGrid>
      <w:tr w:rsidR="008732CC" w:rsidRPr="008732CC" w:rsidTr="005D52DE">
        <w:trPr>
          <w:trHeight w:val="271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Циклы/</w:t>
            </w:r>
          </w:p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2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Распределение часов учебной программы по курсам</w:t>
            </w:r>
          </w:p>
          <w:p w:rsidR="00E17030" w:rsidRPr="008732CC" w:rsidRDefault="00E17030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DE" w:rsidRPr="008732CC" w:rsidTr="005D52DE">
        <w:trPr>
          <w:trHeight w:val="1116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C" w:rsidRPr="008732CC" w:rsidRDefault="008732CC" w:rsidP="003A5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C" w:rsidRPr="008732CC" w:rsidRDefault="008732CC" w:rsidP="003A5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C" w:rsidRPr="008732CC" w:rsidRDefault="008732CC" w:rsidP="003A52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(201</w:t>
            </w:r>
            <w:r w:rsidR="00F57F06" w:rsidRPr="00F57F06">
              <w:rPr>
                <w:rFonts w:ascii="Times New Roman" w:hAnsi="Times New Roman"/>
                <w:sz w:val="24"/>
                <w:szCs w:val="24"/>
              </w:rPr>
              <w:t>6</w:t>
            </w:r>
            <w:r w:rsidRPr="008732CC">
              <w:rPr>
                <w:rFonts w:ascii="Times New Roman" w:hAnsi="Times New Roman"/>
                <w:sz w:val="24"/>
                <w:szCs w:val="24"/>
              </w:rPr>
              <w:t>-201</w:t>
            </w:r>
            <w:r w:rsidR="00F57F06" w:rsidRPr="00F57F06">
              <w:rPr>
                <w:rFonts w:ascii="Times New Roman" w:hAnsi="Times New Roman"/>
                <w:sz w:val="24"/>
                <w:szCs w:val="24"/>
              </w:rPr>
              <w:t>7</w:t>
            </w:r>
            <w:r w:rsidRPr="008732CC">
              <w:rPr>
                <w:rFonts w:ascii="Times New Roman" w:hAnsi="Times New Roman"/>
                <w:sz w:val="24"/>
                <w:szCs w:val="24"/>
              </w:rPr>
              <w:t>-учебный год)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Итого за 1 курс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(201</w:t>
            </w:r>
            <w:r w:rsidR="00F57F06" w:rsidRPr="00F57F06">
              <w:rPr>
                <w:rFonts w:ascii="Times New Roman" w:hAnsi="Times New Roman"/>
                <w:sz w:val="24"/>
                <w:szCs w:val="24"/>
              </w:rPr>
              <w:t>7</w:t>
            </w:r>
            <w:r w:rsidRPr="008732CC">
              <w:rPr>
                <w:rFonts w:ascii="Times New Roman" w:hAnsi="Times New Roman"/>
                <w:sz w:val="24"/>
                <w:szCs w:val="24"/>
              </w:rPr>
              <w:t>-201</w:t>
            </w:r>
            <w:r w:rsidR="00F57F06" w:rsidRPr="00F57F06">
              <w:rPr>
                <w:rFonts w:ascii="Times New Roman" w:hAnsi="Times New Roman"/>
                <w:sz w:val="24"/>
                <w:szCs w:val="24"/>
              </w:rPr>
              <w:t>8</w:t>
            </w:r>
            <w:r w:rsidRPr="008732CC">
              <w:rPr>
                <w:rFonts w:ascii="Times New Roman" w:hAnsi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Итого за 2 курс</w:t>
            </w:r>
          </w:p>
        </w:tc>
      </w:tr>
      <w:tr w:rsidR="005D52DE" w:rsidRPr="008732CC" w:rsidTr="005D52DE">
        <w:trPr>
          <w:trHeight w:val="782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C" w:rsidRPr="008732CC" w:rsidRDefault="008732CC" w:rsidP="00F57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C" w:rsidRPr="008732CC" w:rsidRDefault="008732CC" w:rsidP="00F57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C" w:rsidRPr="008732CC" w:rsidRDefault="008732CC" w:rsidP="00F57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F57F06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2CC" w:rsidRPr="008732CC" w:rsidRDefault="008732CC" w:rsidP="00F57F06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06" w:rsidRDefault="008732CC" w:rsidP="00F57F06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2CC" w:rsidRPr="008732CC" w:rsidRDefault="008732CC" w:rsidP="00F57F06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F57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C" w:rsidRPr="008732CC" w:rsidRDefault="008732CC" w:rsidP="00F57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F57F06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2CC" w:rsidRPr="008732CC" w:rsidRDefault="008732CC" w:rsidP="00F57F06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F57F06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2 пол</w:t>
            </w: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F57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C" w:rsidRPr="008732CC" w:rsidRDefault="008732CC" w:rsidP="00F57F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2CC" w:rsidRPr="008732CC" w:rsidTr="005D52DE">
        <w:trPr>
          <w:trHeight w:val="36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32CC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47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i/>
                <w:sz w:val="28"/>
                <w:szCs w:val="28"/>
              </w:rPr>
              <w:t>Общетехнический цикл</w:t>
            </w:r>
          </w:p>
        </w:tc>
      </w:tr>
      <w:tr w:rsidR="005D52DE" w:rsidRPr="008732CC" w:rsidTr="005D52DE">
        <w:trPr>
          <w:trHeight w:val="67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52DE" w:rsidRPr="008732CC" w:rsidTr="005D52DE">
        <w:trPr>
          <w:trHeight w:val="67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D52DE" w:rsidRPr="008732CC" w:rsidTr="005D52DE">
        <w:trPr>
          <w:trHeight w:val="69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5D52DE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5D52DE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</w:t>
            </w:r>
            <w:r w:rsidR="005D52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5D52DE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52DE" w:rsidRPr="008732CC" w:rsidTr="005D52DE">
        <w:trPr>
          <w:trHeight w:val="82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32CC" w:rsidRPr="008732CC" w:rsidTr="005D52DE">
        <w:trPr>
          <w:trHeight w:val="67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32CC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47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i/>
                <w:sz w:val="28"/>
                <w:szCs w:val="28"/>
              </w:rPr>
              <w:t>Профессиональный цикл</w:t>
            </w:r>
          </w:p>
        </w:tc>
      </w:tr>
      <w:tr w:rsidR="005D52DE" w:rsidRPr="008732CC" w:rsidTr="005D52DE">
        <w:trPr>
          <w:trHeight w:val="9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Специальная</w:t>
            </w:r>
          </w:p>
          <w:p w:rsidR="008732CC" w:rsidRDefault="003A527B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Т</w:t>
            </w:r>
            <w:r w:rsidR="008732CC" w:rsidRPr="008732CC">
              <w:rPr>
                <w:rFonts w:ascii="Times New Roman" w:hAnsi="Times New Roman"/>
                <w:sz w:val="28"/>
                <w:szCs w:val="28"/>
              </w:rPr>
              <w:t>ехнология</w:t>
            </w:r>
          </w:p>
          <w:p w:rsidR="003A527B" w:rsidRPr="008732CC" w:rsidRDefault="003A527B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5D52DE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5D52DE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3</w:t>
            </w:r>
            <w:r w:rsidR="005D52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5D52DE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E17030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Экз.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5D52DE" w:rsidRPr="008732CC" w:rsidTr="005D52DE">
        <w:trPr>
          <w:trHeight w:val="9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Производственное обучение</w:t>
            </w:r>
          </w:p>
          <w:p w:rsidR="003A527B" w:rsidRPr="008732CC" w:rsidRDefault="003A527B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5D52DE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5D52DE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3</w:t>
            </w:r>
            <w:r w:rsidR="005D52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5D52DE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5D52DE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D52DE" w:rsidRPr="008732CC" w:rsidTr="005D52DE">
        <w:trPr>
          <w:trHeight w:val="82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7B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2CC">
              <w:rPr>
                <w:rFonts w:ascii="Times New Roman" w:hAnsi="Times New Roman"/>
                <w:sz w:val="28"/>
                <w:szCs w:val="28"/>
              </w:rPr>
              <w:t>Производствен</w:t>
            </w:r>
            <w:proofErr w:type="spellEnd"/>
          </w:p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2CC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8732CC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974369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974369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974369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2CC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 w:rsidRPr="00873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2CC" w:rsidRPr="008732CC" w:rsidRDefault="005D52DE" w:rsidP="003A527B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732CC" w:rsidRPr="008732CC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3A527B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5D52DE" w:rsidRPr="008732CC" w:rsidTr="005D52DE">
        <w:trPr>
          <w:trHeight w:val="116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974369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5D52DE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974369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974369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186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8732CC">
            <w:pPr>
              <w:tabs>
                <w:tab w:val="left" w:pos="4138"/>
              </w:tabs>
              <w:spacing w:after="20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266</w:t>
            </w:r>
          </w:p>
        </w:tc>
      </w:tr>
    </w:tbl>
    <w:p w:rsidR="008732CC" w:rsidRPr="008732CC" w:rsidRDefault="008732CC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2CC" w:rsidRPr="008732CC" w:rsidRDefault="008732CC" w:rsidP="008732CC">
      <w:pPr>
        <w:spacing w:line="259" w:lineRule="auto"/>
        <w:rPr>
          <w:rFonts w:ascii="Calibri" w:eastAsia="Calibri" w:hAnsi="Calibri" w:cs="Times New Roman"/>
        </w:rPr>
      </w:pPr>
    </w:p>
    <w:p w:rsidR="008732CC" w:rsidRDefault="008732CC" w:rsidP="008732CC">
      <w:pPr>
        <w:spacing w:line="259" w:lineRule="auto"/>
        <w:rPr>
          <w:rFonts w:ascii="Calibri" w:eastAsia="Calibri" w:hAnsi="Calibri" w:cs="Times New Roman"/>
        </w:rPr>
      </w:pPr>
    </w:p>
    <w:p w:rsidR="003A527B" w:rsidRDefault="003A527B" w:rsidP="008732CC">
      <w:pPr>
        <w:spacing w:line="259" w:lineRule="auto"/>
        <w:rPr>
          <w:rFonts w:ascii="Calibri" w:eastAsia="Calibri" w:hAnsi="Calibri" w:cs="Times New Roman"/>
        </w:rPr>
      </w:pPr>
    </w:p>
    <w:p w:rsidR="003A527B" w:rsidRDefault="003A527B" w:rsidP="008732CC">
      <w:pPr>
        <w:spacing w:line="259" w:lineRule="auto"/>
        <w:rPr>
          <w:rFonts w:ascii="Calibri" w:eastAsia="Calibri" w:hAnsi="Calibri" w:cs="Times New Roman"/>
        </w:rPr>
      </w:pPr>
    </w:p>
    <w:p w:rsidR="003A527B" w:rsidRPr="008732CC" w:rsidRDefault="003A527B" w:rsidP="008732CC">
      <w:pPr>
        <w:spacing w:line="259" w:lineRule="auto"/>
        <w:rPr>
          <w:rFonts w:ascii="Calibri" w:eastAsia="Calibri" w:hAnsi="Calibri" w:cs="Times New Roman"/>
        </w:rPr>
      </w:pPr>
    </w:p>
    <w:p w:rsidR="008732CC" w:rsidRDefault="008732CC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по профессии «Егерь»</w:t>
      </w:r>
    </w:p>
    <w:p w:rsidR="00894336" w:rsidRDefault="00894336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336" w:rsidRPr="008732CC" w:rsidRDefault="00894336" w:rsidP="0089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освоения: 1 год</w:t>
      </w:r>
    </w:p>
    <w:p w:rsidR="008732CC" w:rsidRPr="008732CC" w:rsidRDefault="008732CC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4918" w:type="pct"/>
        <w:tblLook w:val="04A0" w:firstRow="1" w:lastRow="0" w:firstColumn="1" w:lastColumn="0" w:noHBand="0" w:noVBand="1"/>
      </w:tblPr>
      <w:tblGrid>
        <w:gridCol w:w="839"/>
        <w:gridCol w:w="2522"/>
        <w:gridCol w:w="1625"/>
        <w:gridCol w:w="1638"/>
        <w:gridCol w:w="1601"/>
        <w:gridCol w:w="967"/>
      </w:tblGrid>
      <w:tr w:rsidR="00894336" w:rsidRPr="008732CC" w:rsidTr="00894336">
        <w:trPr>
          <w:trHeight w:val="1007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732C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732C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94336" w:rsidRPr="008732CC" w:rsidRDefault="00894336" w:rsidP="008732C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циклов/ дисциплин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732C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Распределение часов учебной программы по полугодиям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894336" w:rsidRPr="008732CC" w:rsidRDefault="00894336" w:rsidP="00894336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2CC">
              <w:rPr>
                <w:rFonts w:ascii="Times New Roman" w:hAnsi="Times New Roman"/>
                <w:sz w:val="24"/>
                <w:szCs w:val="24"/>
              </w:rPr>
              <w:t>промежу</w:t>
            </w:r>
            <w:proofErr w:type="spellEnd"/>
            <w:r w:rsidRPr="008732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4336" w:rsidRPr="008732CC" w:rsidRDefault="00894336" w:rsidP="00894336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точной аттестации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732C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894336" w:rsidRPr="008732CC" w:rsidTr="00894336">
        <w:trPr>
          <w:trHeight w:val="1143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36" w:rsidRPr="008732CC" w:rsidRDefault="00894336" w:rsidP="008732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36" w:rsidRPr="008732CC" w:rsidRDefault="00894336" w:rsidP="008732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Default="00894336" w:rsidP="008732C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336" w:rsidRPr="008732CC" w:rsidRDefault="00894336" w:rsidP="008732C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Default="00894336" w:rsidP="008732C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336" w:rsidRPr="008732CC" w:rsidRDefault="00894336" w:rsidP="008732C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732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36" w:rsidRPr="008732CC" w:rsidRDefault="00894336" w:rsidP="008732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36" w:rsidRPr="008732CC" w:rsidTr="00894336">
        <w:trPr>
          <w:trHeight w:val="71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732CC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732CC">
            <w:pPr>
              <w:tabs>
                <w:tab w:val="left" w:pos="413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b/>
                <w:sz w:val="24"/>
                <w:szCs w:val="24"/>
              </w:rPr>
              <w:t>Отраслевой цикл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36" w:rsidRPr="008732CC" w:rsidTr="00894336">
        <w:trPr>
          <w:trHeight w:val="71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Биология промысловых животных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894336" w:rsidRPr="008732CC" w:rsidTr="00894336">
        <w:trPr>
          <w:trHeight w:val="71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Товароведение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94336" w:rsidRPr="008732CC" w:rsidTr="00894336">
        <w:trPr>
          <w:trHeight w:val="71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Основы охотоведения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94336" w:rsidRPr="008732CC" w:rsidTr="00894336">
        <w:trPr>
          <w:trHeight w:val="71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Организация и технология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94336" w:rsidRPr="008732CC" w:rsidTr="00894336">
        <w:trPr>
          <w:trHeight w:val="71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Основы охотничьего законодательства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94336" w:rsidRPr="008732CC" w:rsidTr="00894336">
        <w:trPr>
          <w:trHeight w:val="69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894336" w:rsidRPr="008732CC" w:rsidTr="00894336">
        <w:trPr>
          <w:trHeight w:val="69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94336" w:rsidRPr="008732CC" w:rsidTr="00894336">
        <w:trPr>
          <w:trHeight w:val="69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894336" w:rsidRPr="008732CC" w:rsidTr="00894336">
        <w:trPr>
          <w:trHeight w:val="69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2C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186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36" w:rsidRPr="008732CC" w:rsidRDefault="00894336" w:rsidP="00894336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266</w:t>
            </w:r>
          </w:p>
        </w:tc>
      </w:tr>
    </w:tbl>
    <w:p w:rsidR="008732CC" w:rsidRPr="008732CC" w:rsidRDefault="008732CC" w:rsidP="008732CC">
      <w:pPr>
        <w:spacing w:after="0" w:line="240" w:lineRule="auto"/>
        <w:rPr>
          <w:rFonts w:ascii="Calibri" w:eastAsia="Calibri" w:hAnsi="Calibri" w:cs="Times New Roman"/>
        </w:rPr>
      </w:pPr>
    </w:p>
    <w:p w:rsidR="008732CC" w:rsidRPr="008732CC" w:rsidRDefault="008732CC" w:rsidP="008732CC">
      <w:pPr>
        <w:spacing w:after="0" w:line="240" w:lineRule="auto"/>
        <w:rPr>
          <w:rFonts w:ascii="Calibri" w:eastAsia="Calibri" w:hAnsi="Calibri" w:cs="Times New Roman"/>
        </w:rPr>
      </w:pPr>
    </w:p>
    <w:p w:rsidR="008732CC" w:rsidRDefault="008732CC" w:rsidP="008732CC">
      <w:pPr>
        <w:spacing w:after="0" w:line="240" w:lineRule="auto"/>
        <w:rPr>
          <w:rFonts w:ascii="Calibri" w:eastAsia="Calibri" w:hAnsi="Calibri" w:cs="Times New Roman"/>
        </w:rPr>
      </w:pPr>
    </w:p>
    <w:p w:rsidR="00894336" w:rsidRDefault="00894336" w:rsidP="008732CC">
      <w:pPr>
        <w:spacing w:after="0" w:line="240" w:lineRule="auto"/>
        <w:rPr>
          <w:rFonts w:ascii="Calibri" w:eastAsia="Calibri" w:hAnsi="Calibri" w:cs="Times New Roman"/>
        </w:rPr>
      </w:pPr>
    </w:p>
    <w:p w:rsidR="00894336" w:rsidRDefault="00894336" w:rsidP="008732CC">
      <w:pPr>
        <w:spacing w:after="0" w:line="240" w:lineRule="auto"/>
        <w:rPr>
          <w:rFonts w:ascii="Calibri" w:eastAsia="Calibri" w:hAnsi="Calibri" w:cs="Times New Roman"/>
        </w:rPr>
      </w:pPr>
    </w:p>
    <w:p w:rsidR="00894336" w:rsidRDefault="00894336" w:rsidP="008732CC">
      <w:pPr>
        <w:spacing w:after="0" w:line="240" w:lineRule="auto"/>
        <w:rPr>
          <w:rFonts w:ascii="Calibri" w:eastAsia="Calibri" w:hAnsi="Calibri" w:cs="Times New Roman"/>
        </w:rPr>
      </w:pPr>
    </w:p>
    <w:p w:rsidR="00894336" w:rsidRDefault="00894336" w:rsidP="008732CC">
      <w:pPr>
        <w:spacing w:after="0" w:line="240" w:lineRule="auto"/>
        <w:rPr>
          <w:rFonts w:ascii="Calibri" w:eastAsia="Calibri" w:hAnsi="Calibri" w:cs="Times New Roman"/>
        </w:rPr>
      </w:pPr>
    </w:p>
    <w:p w:rsidR="00894336" w:rsidRDefault="00894336" w:rsidP="008732CC">
      <w:pPr>
        <w:spacing w:after="0" w:line="240" w:lineRule="auto"/>
        <w:rPr>
          <w:rFonts w:ascii="Calibri" w:eastAsia="Calibri" w:hAnsi="Calibri" w:cs="Times New Roman"/>
        </w:rPr>
      </w:pPr>
    </w:p>
    <w:p w:rsidR="00894336" w:rsidRDefault="00894336" w:rsidP="008732CC">
      <w:pPr>
        <w:spacing w:after="0" w:line="240" w:lineRule="auto"/>
        <w:rPr>
          <w:rFonts w:ascii="Calibri" w:eastAsia="Calibri" w:hAnsi="Calibri" w:cs="Times New Roman"/>
        </w:rPr>
      </w:pPr>
    </w:p>
    <w:p w:rsidR="00894336" w:rsidRDefault="00894336" w:rsidP="008732CC">
      <w:pPr>
        <w:spacing w:after="0" w:line="240" w:lineRule="auto"/>
        <w:rPr>
          <w:rFonts w:ascii="Calibri" w:eastAsia="Calibri" w:hAnsi="Calibri" w:cs="Times New Roman"/>
        </w:rPr>
      </w:pPr>
    </w:p>
    <w:p w:rsidR="00894336" w:rsidRDefault="00894336" w:rsidP="008732CC">
      <w:pPr>
        <w:spacing w:after="0" w:line="240" w:lineRule="auto"/>
        <w:rPr>
          <w:rFonts w:ascii="Calibri" w:eastAsia="Calibri" w:hAnsi="Calibri" w:cs="Times New Roman"/>
        </w:rPr>
      </w:pPr>
    </w:p>
    <w:p w:rsidR="00894336" w:rsidRDefault="00894336" w:rsidP="008732CC">
      <w:pPr>
        <w:spacing w:after="0" w:line="240" w:lineRule="auto"/>
        <w:rPr>
          <w:rFonts w:ascii="Calibri" w:eastAsia="Calibri" w:hAnsi="Calibri" w:cs="Times New Roman"/>
        </w:rPr>
      </w:pPr>
    </w:p>
    <w:p w:rsidR="00894336" w:rsidRDefault="00894336" w:rsidP="008732CC">
      <w:pPr>
        <w:spacing w:after="0" w:line="240" w:lineRule="auto"/>
        <w:rPr>
          <w:rFonts w:ascii="Calibri" w:eastAsia="Calibri" w:hAnsi="Calibri" w:cs="Times New Roman"/>
        </w:rPr>
      </w:pPr>
    </w:p>
    <w:p w:rsidR="00894336" w:rsidRDefault="00894336" w:rsidP="008732CC">
      <w:pPr>
        <w:spacing w:after="0" w:line="240" w:lineRule="auto"/>
        <w:rPr>
          <w:rFonts w:ascii="Calibri" w:eastAsia="Calibri" w:hAnsi="Calibri" w:cs="Times New Roman"/>
        </w:rPr>
      </w:pPr>
    </w:p>
    <w:p w:rsidR="008732CC" w:rsidRPr="008732CC" w:rsidRDefault="008732CC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по профессии</w:t>
      </w:r>
    </w:p>
    <w:p w:rsidR="008732CC" w:rsidRDefault="008732CC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«Сборщик изделий из древесины»</w:t>
      </w:r>
    </w:p>
    <w:p w:rsidR="00E62B6C" w:rsidRPr="008732CC" w:rsidRDefault="00E62B6C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6C" w:rsidRPr="008732CC" w:rsidRDefault="00E62B6C" w:rsidP="00E62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освоения: 1 год</w:t>
      </w:r>
    </w:p>
    <w:p w:rsidR="008732CC" w:rsidRPr="008732CC" w:rsidRDefault="008732CC" w:rsidP="00873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4828" w:type="pct"/>
        <w:tblLayout w:type="fixed"/>
        <w:tblLook w:val="04A0" w:firstRow="1" w:lastRow="0" w:firstColumn="1" w:lastColumn="0" w:noHBand="0" w:noVBand="1"/>
      </w:tblPr>
      <w:tblGrid>
        <w:gridCol w:w="672"/>
        <w:gridCol w:w="3900"/>
        <w:gridCol w:w="812"/>
        <w:gridCol w:w="924"/>
        <w:gridCol w:w="1281"/>
        <w:gridCol w:w="1435"/>
      </w:tblGrid>
      <w:tr w:rsidR="00974369" w:rsidRPr="008732CC" w:rsidTr="00974369">
        <w:trPr>
          <w:trHeight w:val="11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E62B6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74369" w:rsidRPr="008732CC" w:rsidRDefault="00974369" w:rsidP="00E62B6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E62B6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369" w:rsidRPr="008732CC" w:rsidRDefault="00974369" w:rsidP="00E62B6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74369" w:rsidRPr="008732CC" w:rsidRDefault="00974369" w:rsidP="00E62B6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циклов/ дисциплин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E62B6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Распределение часов учебной программы по полугодиям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69" w:rsidRPr="008732CC" w:rsidRDefault="00974369" w:rsidP="00974369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974369" w:rsidRPr="008732CC" w:rsidRDefault="00974369" w:rsidP="00974369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промежу</w:t>
            </w:r>
            <w:proofErr w:type="spellEnd"/>
          </w:p>
          <w:p w:rsidR="00974369" w:rsidRPr="008732CC" w:rsidRDefault="00974369" w:rsidP="00974369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точной аттестации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69" w:rsidRPr="008732CC" w:rsidRDefault="00974369" w:rsidP="00E62B6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</w:tr>
      <w:tr w:rsidR="00974369" w:rsidRPr="008732CC" w:rsidTr="00974369">
        <w:trPr>
          <w:trHeight w:val="1168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69" w:rsidRPr="008732CC" w:rsidRDefault="00974369" w:rsidP="00E62B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69" w:rsidRPr="008732CC" w:rsidRDefault="00974369" w:rsidP="00E62B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E62B6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4369" w:rsidRPr="008732CC" w:rsidRDefault="00974369" w:rsidP="00E62B6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пол.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E62B6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4369" w:rsidRPr="008732CC" w:rsidRDefault="00974369" w:rsidP="00E62B6C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 xml:space="preserve"> пол.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E62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69" w:rsidRPr="008732CC" w:rsidRDefault="00974369" w:rsidP="00E62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369" w:rsidRPr="008732CC" w:rsidTr="00974369">
        <w:trPr>
          <w:trHeight w:val="57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32CC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i/>
                <w:sz w:val="28"/>
                <w:szCs w:val="28"/>
              </w:rPr>
              <w:t>Общетехнический  цикл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974369">
            <w:pPr>
              <w:tabs>
                <w:tab w:val="left" w:pos="413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E62B6C">
            <w:pPr>
              <w:tabs>
                <w:tab w:val="left" w:pos="413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E62B6C">
            <w:pPr>
              <w:tabs>
                <w:tab w:val="left" w:pos="413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369" w:rsidRPr="008732CC" w:rsidTr="00974369">
        <w:trPr>
          <w:trHeight w:val="57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4369" w:rsidRPr="008732CC" w:rsidTr="00974369">
        <w:trPr>
          <w:trHeight w:val="114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Экономика отрасли предприятия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4369" w:rsidRPr="008732CC" w:rsidTr="00974369">
        <w:trPr>
          <w:trHeight w:val="114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8732CC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74369" w:rsidRPr="008732CC" w:rsidTr="00974369">
        <w:trPr>
          <w:trHeight w:val="76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32CC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E62B6C">
            <w:pPr>
              <w:tabs>
                <w:tab w:val="left" w:pos="413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i/>
                <w:sz w:val="28"/>
                <w:szCs w:val="28"/>
              </w:rPr>
              <w:t>Профессиональный цикл</w:t>
            </w:r>
          </w:p>
        </w:tc>
      </w:tr>
      <w:tr w:rsidR="00974369" w:rsidRPr="008732CC" w:rsidTr="00974369">
        <w:trPr>
          <w:trHeight w:val="114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Специальная технология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Экз.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74369" w:rsidRPr="008732CC" w:rsidTr="00974369">
        <w:trPr>
          <w:trHeight w:val="114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974369" w:rsidRPr="008732CC" w:rsidTr="00974369">
        <w:trPr>
          <w:trHeight w:val="1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974369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2CC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 w:rsidRPr="00873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4369" w:rsidRPr="008732CC" w:rsidRDefault="00974369" w:rsidP="00974369">
            <w:pPr>
              <w:tabs>
                <w:tab w:val="left" w:pos="413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пробная работа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974369" w:rsidRPr="008732CC" w:rsidTr="00974369">
        <w:trPr>
          <w:trHeight w:val="10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186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69" w:rsidRPr="008732CC" w:rsidRDefault="00974369" w:rsidP="008732CC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266</w:t>
            </w:r>
          </w:p>
        </w:tc>
      </w:tr>
    </w:tbl>
    <w:p w:rsidR="008732CC" w:rsidRPr="008732CC" w:rsidRDefault="008732CC" w:rsidP="008732CC">
      <w:pPr>
        <w:tabs>
          <w:tab w:val="left" w:pos="4138"/>
        </w:tabs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2CC" w:rsidRPr="008732CC" w:rsidRDefault="008732CC" w:rsidP="008732CC">
      <w:pPr>
        <w:spacing w:after="0" w:line="240" w:lineRule="auto"/>
        <w:rPr>
          <w:rFonts w:ascii="Calibri" w:eastAsia="Calibri" w:hAnsi="Calibri" w:cs="Times New Roman"/>
        </w:rPr>
      </w:pPr>
    </w:p>
    <w:p w:rsidR="008732CC" w:rsidRDefault="008732CC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6C" w:rsidRDefault="00E62B6C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6C" w:rsidRDefault="00E62B6C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B6C" w:rsidRPr="008732CC" w:rsidRDefault="00E62B6C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CC" w:rsidRPr="008732CC" w:rsidRDefault="008732CC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 профессии</w:t>
      </w:r>
    </w:p>
    <w:p w:rsidR="008732CC" w:rsidRDefault="008732CC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732CC">
        <w:rPr>
          <w:rFonts w:ascii="Times New Roman" w:eastAsia="Calibri" w:hAnsi="Times New Roman" w:cs="Times New Roman"/>
          <w:sz w:val="28"/>
          <w:szCs w:val="28"/>
        </w:rPr>
        <w:t>Электрогазосварщик</w:t>
      </w:r>
      <w:proofErr w:type="spellEnd"/>
      <w:r w:rsidRPr="008732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4C99" w:rsidRPr="008732CC" w:rsidRDefault="00A94C99" w:rsidP="0087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99" w:rsidRDefault="00A94C99" w:rsidP="00A9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освоения: 2 года</w:t>
      </w:r>
    </w:p>
    <w:p w:rsidR="00A94C99" w:rsidRPr="008732CC" w:rsidRDefault="00A94C99" w:rsidP="00A94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546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93"/>
        <w:gridCol w:w="2103"/>
        <w:gridCol w:w="992"/>
        <w:gridCol w:w="708"/>
        <w:gridCol w:w="851"/>
        <w:gridCol w:w="941"/>
        <w:gridCol w:w="825"/>
        <w:gridCol w:w="639"/>
        <w:gridCol w:w="712"/>
        <w:gridCol w:w="1135"/>
        <w:gridCol w:w="708"/>
      </w:tblGrid>
      <w:tr w:rsidR="008732CC" w:rsidRPr="008732CC" w:rsidTr="005A4347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Циклы/</w:t>
            </w:r>
          </w:p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1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Распределение часов учебной программы по курсам</w:t>
            </w:r>
          </w:p>
        </w:tc>
      </w:tr>
      <w:tr w:rsidR="008732CC" w:rsidRPr="008732CC" w:rsidTr="005A4347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C" w:rsidRPr="008732CC" w:rsidRDefault="008732CC" w:rsidP="00A94C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C" w:rsidRPr="008732CC" w:rsidRDefault="008732CC" w:rsidP="00A94C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C" w:rsidRPr="008732CC" w:rsidRDefault="008732CC" w:rsidP="00A94C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8732CC" w:rsidRPr="008732CC" w:rsidRDefault="008732CC" w:rsidP="00A94C99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(2015-2016-учебный год)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32CC" w:rsidRPr="008732CC" w:rsidRDefault="008732CC" w:rsidP="00A94C99">
            <w:pPr>
              <w:tabs>
                <w:tab w:val="left" w:pos="4138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Итого за 1 курс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  <w:p w:rsidR="008732CC" w:rsidRPr="008732CC" w:rsidRDefault="008732CC" w:rsidP="00A94C99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(2016-2017 учебный год)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32CC" w:rsidRPr="008732CC" w:rsidRDefault="008732CC" w:rsidP="00A94C99">
            <w:pPr>
              <w:tabs>
                <w:tab w:val="left" w:pos="4138"/>
              </w:tabs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Итого за 2 курс</w:t>
            </w:r>
          </w:p>
        </w:tc>
      </w:tr>
      <w:tr w:rsidR="008732CC" w:rsidRPr="008732CC" w:rsidTr="005A4347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C" w:rsidRPr="008732CC" w:rsidRDefault="008732CC" w:rsidP="00A94C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C" w:rsidRPr="008732CC" w:rsidRDefault="008732CC" w:rsidP="00A94C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C" w:rsidRPr="008732CC" w:rsidRDefault="008732CC" w:rsidP="00A94C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32CC" w:rsidRPr="008732CC" w:rsidRDefault="008732CC" w:rsidP="00A94C99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 пол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C" w:rsidRPr="008732CC" w:rsidRDefault="008732CC" w:rsidP="00A94C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732CC" w:rsidRPr="008732CC" w:rsidRDefault="008732CC" w:rsidP="00A94C99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 пол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C" w:rsidRPr="008732CC" w:rsidRDefault="008732CC" w:rsidP="00A94C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2CC" w:rsidRPr="008732CC" w:rsidTr="005A434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32CC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47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i/>
                <w:sz w:val="28"/>
                <w:szCs w:val="28"/>
              </w:rPr>
              <w:t>Общетехнический цикл</w:t>
            </w:r>
          </w:p>
        </w:tc>
      </w:tr>
      <w:tr w:rsidR="008732CC" w:rsidRPr="008732CC" w:rsidTr="005A434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732CC" w:rsidRPr="008732CC" w:rsidTr="005A434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8732CC" w:rsidRPr="008732CC" w:rsidTr="005A434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732CC" w:rsidRPr="008732CC" w:rsidTr="005A434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Чтение чертежей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732CC" w:rsidRPr="008732CC" w:rsidTr="005A434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Охрана труда и пожарная безопасность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732CC" w:rsidRPr="008732CC" w:rsidTr="005A434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32CC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47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i/>
                <w:sz w:val="28"/>
                <w:szCs w:val="28"/>
              </w:rPr>
              <w:t>Профессиональный цикл</w:t>
            </w:r>
          </w:p>
        </w:tc>
      </w:tr>
      <w:tr w:rsidR="008732CC" w:rsidRPr="008732CC" w:rsidTr="005A434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Специальная</w:t>
            </w:r>
          </w:p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8732CC">
              <w:rPr>
                <w:rFonts w:ascii="Times New Roman" w:hAnsi="Times New Roman"/>
              </w:rPr>
              <w:t>ДЗ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Экз.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732CC" w:rsidRPr="008732CC" w:rsidTr="005A434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8732CC" w:rsidRPr="008732CC" w:rsidTr="005A434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8"/>
                <w:szCs w:val="28"/>
              </w:rPr>
              <w:t>ДЗ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2CC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 w:rsidRPr="00873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2CC" w:rsidRPr="008732CC" w:rsidRDefault="008732CC" w:rsidP="00A94C99">
            <w:pPr>
              <w:tabs>
                <w:tab w:val="left" w:pos="4138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sz w:val="24"/>
                <w:szCs w:val="24"/>
              </w:rPr>
              <w:t>пробная работа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8732CC" w:rsidRPr="008732CC" w:rsidTr="005A434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532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186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266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C" w:rsidRPr="008732CC" w:rsidRDefault="008732CC" w:rsidP="00A94C99">
            <w:pPr>
              <w:tabs>
                <w:tab w:val="left" w:pos="4138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2CC">
              <w:rPr>
                <w:rFonts w:ascii="Times New Roman" w:hAnsi="Times New Roman"/>
                <w:b/>
                <w:sz w:val="28"/>
                <w:szCs w:val="28"/>
              </w:rPr>
              <w:t>266</w:t>
            </w:r>
          </w:p>
        </w:tc>
      </w:tr>
    </w:tbl>
    <w:p w:rsidR="008732CC" w:rsidRPr="008732CC" w:rsidRDefault="008732CC" w:rsidP="00A94C99">
      <w:pPr>
        <w:spacing w:after="0" w:line="259" w:lineRule="auto"/>
      </w:pPr>
    </w:p>
    <w:p w:rsidR="008732CC" w:rsidRDefault="008732CC" w:rsidP="00A94C99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32CC" w:rsidSect="0031145A">
      <w:headerReference w:type="even" r:id="rId8"/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57" w:rsidRDefault="00552257">
      <w:pPr>
        <w:spacing w:after="0" w:line="240" w:lineRule="auto"/>
      </w:pPr>
      <w:r>
        <w:separator/>
      </w:r>
    </w:p>
  </w:endnote>
  <w:endnote w:type="continuationSeparator" w:id="0">
    <w:p w:rsidR="00552257" w:rsidRDefault="0055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57" w:rsidRDefault="00552257">
      <w:pPr>
        <w:spacing w:after="0" w:line="240" w:lineRule="auto"/>
      </w:pPr>
      <w:r>
        <w:separator/>
      </w:r>
    </w:p>
  </w:footnote>
  <w:footnote w:type="continuationSeparator" w:id="0">
    <w:p w:rsidR="00552257" w:rsidRDefault="0055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347" w:rsidRDefault="005A434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6906895</wp:posOffset>
              </wp:positionH>
              <wp:positionV relativeFrom="page">
                <wp:posOffset>574675</wp:posOffset>
              </wp:positionV>
              <wp:extent cx="128270" cy="100330"/>
              <wp:effectExtent l="1270" t="3175" r="3810" b="12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347" w:rsidRDefault="005A434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E7E18">
                            <w:rPr>
                              <w:rStyle w:val="a6"/>
                              <w:rFonts w:eastAsiaTheme="minorHAnsi"/>
                              <w:noProof/>
                            </w:rPr>
                            <w:t>192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3.85pt;margin-top:45.25pt;width:10.1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mzwwIAAKwFAAAOAAAAZHJzL2Uyb0RvYy54bWysVEtu2zAQ3RfoHQjuFX0i25IQOUgsqyiQ&#10;foC0B6AlyiIqkQLJWE6LLrrvFXqHLrrorldwbtQhZdn5bIq2WhAjcvhm3szjnJ1v2wZtqFRM8BT7&#10;Jx5GlBeiZHyd4vfvcifCSGnCS9IITlN8SxU+nz9/dtZ3CQ1ELZqSSgQgXCV9l+Ja6y5xXVXUtCXq&#10;RHSUw2ElZEs0/Mq1W0rSA3rbuIHnTd1eyLKToqBKwW42HOK5xa8qWug3VaWoRk2KITdtV2nXlVnd&#10;+RlJ1pJ0NSv2aZC/yKIljEPQA1RGNEE3kj2BalkhhRKVPilE64qqYgW1HICN7z1ic12TjlouUBzV&#10;Hcqk/h9s8XrzViJWpjjAiJMWWrT7tvu++7H7tft59+XuKwpMjfpOJeB63YGz3l6KLfTa8lXdlSg+&#10;KMTFoiZ8TS+kFH1NSQk5+uame+/qgKMMyKp/JUoIRm60sEDbSramgFASBOjQq9tDf+hWo8KEDKJg&#10;BicFHPmed3pq++eSZLzcSaVfUNEiY6RYQvstONlcKW2SIcnoYmJxkbOmsRJo+IMNcBx2IDRcNWcm&#10;CdvRT7EXL6NlFDphMF06oZdlzkW+CJ1p7s8m2Wm2WGT+ZxPXD5OalSXlJsyoLj/8s+7tdT7o4qAv&#10;JRpWGjiTkpLr1aKRaENA3bn9bMnh5OjmPkzDFgG4PKLkB6F3GcROPo1mTpiHEyeeeZHj+fFlPPXC&#10;OMzyh5SuGKf/Tgn1KY4nwWTQ0jHpR9w8+z3lRpKWaZgfDWtTHB2cSGIUuOSlba0mrBnse6Uw6R9L&#10;Ae0eG231aiQ6iFVvV1tAMSJeifIWlCsFKAtECEMPjFrIjxj1MEBSzGHCYdS85KB9M2tGQ47GajQI&#10;L+BiijVGg7nQw0y66SRb14A7vq4LeB85s9o95rB/VTASLIX9+DIz5/6/9ToO2flvAAAA//8DAFBL&#10;AwQUAAYACAAAACEAbQUD1N0AAAAMAQAADwAAAGRycy9kb3ducmV2LnhtbEyPwU7DMBBE70j8g7VI&#10;3KhdEE0a4lSoEhdulAqJmxtv4wh7Hdlumvw9zgmOo3mafVvvJmfZiCH2niSsVwIYUut1T52E4+fb&#10;QwksJkVaWU8oYcYIu+b2plaV9lf6wPGQOpZHKFZKgklpqDiPrUGn4soPSLk7++BUyjF0XAd1zePO&#10;8kchNtypnvIFowbcG2x/DhcnoZi+PA4R9/h9Httg+rm077OU93fT6wuwhFP6g2HRz+rQZKeTv5CO&#10;zOYsyqLIrISteAa2EGtRbIGdlm7zBLyp+f8nml8AAAD//wMAUEsBAi0AFAAGAAgAAAAhALaDOJL+&#10;AAAA4QEAABMAAAAAAAAAAAAAAAAAAAAAAFtDb250ZW50X1R5cGVzXS54bWxQSwECLQAUAAYACAAA&#10;ACEAOP0h/9YAAACUAQAACwAAAAAAAAAAAAAAAAAvAQAAX3JlbHMvLnJlbHNQSwECLQAUAAYACAAA&#10;ACEAZjips8MCAACsBQAADgAAAAAAAAAAAAAAAAAuAgAAZHJzL2Uyb0RvYy54bWxQSwECLQAUAAYA&#10;CAAAACEAbQUD1N0AAAAMAQAADwAAAAAAAAAAAAAAAAAdBQAAZHJzL2Rvd25yZXYueG1sUEsFBgAA&#10;AAAEAAQA8wAAACcGAAAAAA==&#10;" filled="f" stroked="f">
              <v:textbox style="mso-fit-shape-to-text:t" inset="0,0,0,0">
                <w:txbxContent>
                  <w:p w:rsidR="005A4347" w:rsidRDefault="005A434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E7E18">
                      <w:rPr>
                        <w:rStyle w:val="a6"/>
                        <w:rFonts w:eastAsiaTheme="minorHAnsi"/>
                        <w:noProof/>
                      </w:rPr>
                      <w:t>192</w:t>
                    </w:r>
                    <w:r>
                      <w:rPr>
                        <w:rStyle w:val="a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347" w:rsidRDefault="005A434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6906895</wp:posOffset>
              </wp:positionH>
              <wp:positionV relativeFrom="page">
                <wp:posOffset>574675</wp:posOffset>
              </wp:positionV>
              <wp:extent cx="81915" cy="272415"/>
              <wp:effectExtent l="1270" t="3175" r="3810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347" w:rsidRDefault="005A4347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3.85pt;margin-top:45.25pt;width:6.45pt;height:21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UawAIAALIFAAAOAAAAZHJzL2Uyb0RvYy54bWysVM1u1DAQviPxDpbvaX7I/iRqtmo3G4RU&#10;fqTCA3gTZ2OR2JHtblIQB+68Au/AgQM3XmH7RoydzXbbCgkBOURje/zNfDOf5/Ssb2q0pVIxwRPs&#10;n3gYUZ6LgvFNgt+9zZw5RkoTXpBacJrgG6rw2eLpk9OujWkgKlEXVCIA4Sru2gRXWrex66q8og1R&#10;J6KlHA5LIRuiYSk3biFJB+hN7QaeN3U7IYtWipwqBbvpcIgXFr8saa5fl6WiGtUJhty0/Uv7X5u/&#10;uzgl8UaStmL5Pg3yF1k0hHEIeoBKiSboWrJHUA3LpVCi1Ce5aFxRliynlgOw8b0HbK4q0lLLBYqj&#10;2kOZ1P+DzV9t30jECugdRpw00KLd19233ffdz92P28+3X5BvatS1KgbXqxacdX8heuNv+Kr2UuTv&#10;FeJiWRG+oedSiq6ipIAc7U336OqAowzIunspCghGrrWwQH0pGwMIJUGADr26OfSH9hrlsDn3I3+C&#10;UQ4nwSwIwYbUXBKPd1up9HMqGmSMBEvovsUm20ulB9fRxYTiImN1bRVQ83sbgDnsQGS4as5MDrah&#10;HyMvWs1X89AJg+nKCb00dc6zZehMM382SZ+ly2XqfzJx/TCuWFFQbsKM4vLDP2veXuaDLA7yUqJm&#10;hYEzKSm5WS9ribYExJ3Zb1+QIzf3fhq2XsDlASU/CL2LIHKy6XzmhFk4caKZN3c8P7qIpl4YhWl2&#10;n9Il4/TfKaEuwdEkmAxS+i03z36PuZG4YRrGR80aEMfBicRGgCte2NZqwurBPiqFSf+uFNDusdFW&#10;rkahg1Z1v+73rwPAjJTXorgB/UoBAgORwugDoxLyA0YdjJEEc5hzGNUvOLwAM3FGQ47GejQIz+Fi&#10;gjVGg7nUw2S6biXbVIA7vrFzeCUZsxK+ywHyNwsYDJbJfoiZyXO8tl53o3bxCwAA//8DAFBLAwQU&#10;AAYACAAAACEA3M5pNd0AAAAMAQAADwAAAGRycy9kb3ducmV2LnhtbEyPy07DMBBF90j8gzVI7Khd&#10;CiRN41SoEht2tAiJnRtP4wg/IttNk79nuoLdXM3RfdTbyVk2Ykx98BKWCwEMfRt07zsJn4e3hxJY&#10;ysprZYNHCTMm2Da3N7WqdLj4Dxz3uWNk4lOlJJich4rz1Bp0Ki3CgJ5+pxCdyiRjx3VUFzJ3lj8K&#10;8cKd6j0lGDXgzmD7sz87CcX0FXBIuMPv09hG08+lfZ+lvL+bXjfAMk75D4ZrfaoODXU6hrPXiVnS&#10;oiwKYiWsxTOwK7GkQGBHularJ+BNzf+PaH4BAAD//wMAUEsBAi0AFAAGAAgAAAAhALaDOJL+AAAA&#10;4QEAABMAAAAAAAAAAAAAAAAAAAAAAFtDb250ZW50X1R5cGVzXS54bWxQSwECLQAUAAYACAAAACEA&#10;OP0h/9YAAACUAQAACwAAAAAAAAAAAAAAAAAvAQAAX3JlbHMvLnJlbHNQSwECLQAUAAYACAAAACEA&#10;r8aVGsACAACyBQAADgAAAAAAAAAAAAAAAAAuAgAAZHJzL2Uyb0RvYy54bWxQSwECLQAUAAYACAAA&#10;ACEA3M5pNd0AAAAMAQAADwAAAAAAAAAAAAAAAAAaBQAAZHJzL2Rvd25yZXYueG1sUEsFBgAAAAAE&#10;AAQA8wAAACQGAAAAAA==&#10;" filled="f" stroked="f">
              <v:textbox style="mso-fit-shape-to-text:t" inset="0,0,0,0">
                <w:txbxContent>
                  <w:p w:rsidR="005A4347" w:rsidRDefault="005A4347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B070F"/>
    <w:multiLevelType w:val="hybridMultilevel"/>
    <w:tmpl w:val="65780BD4"/>
    <w:lvl w:ilvl="0" w:tplc="EABEF7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D51EF"/>
    <w:multiLevelType w:val="hybridMultilevel"/>
    <w:tmpl w:val="2914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0B7"/>
    <w:multiLevelType w:val="hybridMultilevel"/>
    <w:tmpl w:val="2EE6BC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46574B2"/>
    <w:multiLevelType w:val="hybridMultilevel"/>
    <w:tmpl w:val="83C6CAF0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47649C5"/>
    <w:multiLevelType w:val="multilevel"/>
    <w:tmpl w:val="9E581678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4F"/>
    <w:rsid w:val="00010E64"/>
    <w:rsid w:val="00031C47"/>
    <w:rsid w:val="00052736"/>
    <w:rsid w:val="00062B3A"/>
    <w:rsid w:val="000862A2"/>
    <w:rsid w:val="000C4EE2"/>
    <w:rsid w:val="000D55A0"/>
    <w:rsid w:val="000E438A"/>
    <w:rsid w:val="0012251F"/>
    <w:rsid w:val="001963AE"/>
    <w:rsid w:val="001C0524"/>
    <w:rsid w:val="00255E5D"/>
    <w:rsid w:val="0027036F"/>
    <w:rsid w:val="002B50AB"/>
    <w:rsid w:val="002B670D"/>
    <w:rsid w:val="0031145A"/>
    <w:rsid w:val="00326411"/>
    <w:rsid w:val="00346D2E"/>
    <w:rsid w:val="00380F43"/>
    <w:rsid w:val="003A527B"/>
    <w:rsid w:val="003C2A5E"/>
    <w:rsid w:val="003C3372"/>
    <w:rsid w:val="003E0A64"/>
    <w:rsid w:val="003F45B7"/>
    <w:rsid w:val="003F7549"/>
    <w:rsid w:val="00415D43"/>
    <w:rsid w:val="00420434"/>
    <w:rsid w:val="00426520"/>
    <w:rsid w:val="00441B3F"/>
    <w:rsid w:val="00463CC5"/>
    <w:rsid w:val="004727E5"/>
    <w:rsid w:val="00494465"/>
    <w:rsid w:val="004A2667"/>
    <w:rsid w:val="004F3012"/>
    <w:rsid w:val="00550992"/>
    <w:rsid w:val="00552257"/>
    <w:rsid w:val="0057081B"/>
    <w:rsid w:val="005A4347"/>
    <w:rsid w:val="005D52DE"/>
    <w:rsid w:val="005F7242"/>
    <w:rsid w:val="0060784A"/>
    <w:rsid w:val="00632004"/>
    <w:rsid w:val="00682F8A"/>
    <w:rsid w:val="006B5CE5"/>
    <w:rsid w:val="006C374F"/>
    <w:rsid w:val="006D5566"/>
    <w:rsid w:val="00722EBE"/>
    <w:rsid w:val="00724971"/>
    <w:rsid w:val="00732FC8"/>
    <w:rsid w:val="00750599"/>
    <w:rsid w:val="0079049B"/>
    <w:rsid w:val="007A1A5F"/>
    <w:rsid w:val="007F7C28"/>
    <w:rsid w:val="00860DAC"/>
    <w:rsid w:val="008704F3"/>
    <w:rsid w:val="008732CC"/>
    <w:rsid w:val="00883158"/>
    <w:rsid w:val="00894336"/>
    <w:rsid w:val="008A18F0"/>
    <w:rsid w:val="008B5FEF"/>
    <w:rsid w:val="008D0F5B"/>
    <w:rsid w:val="00950200"/>
    <w:rsid w:val="009512DD"/>
    <w:rsid w:val="00974369"/>
    <w:rsid w:val="00987BE7"/>
    <w:rsid w:val="00996DA2"/>
    <w:rsid w:val="009A03BA"/>
    <w:rsid w:val="009E3F4F"/>
    <w:rsid w:val="009E56E7"/>
    <w:rsid w:val="00A06BA6"/>
    <w:rsid w:val="00A24B20"/>
    <w:rsid w:val="00A94C99"/>
    <w:rsid w:val="00AA39DA"/>
    <w:rsid w:val="00AE43B1"/>
    <w:rsid w:val="00B354DA"/>
    <w:rsid w:val="00B6621F"/>
    <w:rsid w:val="00BD68EE"/>
    <w:rsid w:val="00C074C5"/>
    <w:rsid w:val="00C3606E"/>
    <w:rsid w:val="00C70B13"/>
    <w:rsid w:val="00C9216C"/>
    <w:rsid w:val="00CC426A"/>
    <w:rsid w:val="00CF5E38"/>
    <w:rsid w:val="00D066CE"/>
    <w:rsid w:val="00D144B1"/>
    <w:rsid w:val="00D320A8"/>
    <w:rsid w:val="00D347ED"/>
    <w:rsid w:val="00E138CF"/>
    <w:rsid w:val="00E17030"/>
    <w:rsid w:val="00E174E1"/>
    <w:rsid w:val="00E42CA9"/>
    <w:rsid w:val="00E576F4"/>
    <w:rsid w:val="00E62B6C"/>
    <w:rsid w:val="00EF5F10"/>
    <w:rsid w:val="00F1315B"/>
    <w:rsid w:val="00F16A8C"/>
    <w:rsid w:val="00F57F06"/>
    <w:rsid w:val="00F848D0"/>
    <w:rsid w:val="00FD3656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33E8F-21C4-4921-9200-8F178FE3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5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49B"/>
    <w:rPr>
      <w:rFonts w:ascii="Segoe UI" w:hAnsi="Segoe UI" w:cs="Segoe UI"/>
      <w:sz w:val="18"/>
      <w:szCs w:val="18"/>
    </w:rPr>
  </w:style>
  <w:style w:type="character" w:customStyle="1" w:styleId="a6">
    <w:name w:val="Колонтитул"/>
    <w:basedOn w:val="a0"/>
    <w:rsid w:val="009A0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table" w:customStyle="1" w:styleId="2">
    <w:name w:val="Сетка таблицы2"/>
    <w:basedOn w:val="a1"/>
    <w:next w:val="a3"/>
    <w:uiPriority w:val="39"/>
    <w:rsid w:val="009A03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9A03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145A"/>
    <w:pPr>
      <w:ind w:left="720"/>
      <w:contextualSpacing/>
    </w:pPr>
  </w:style>
  <w:style w:type="table" w:customStyle="1" w:styleId="12">
    <w:name w:val="Сетка таблицы12"/>
    <w:basedOn w:val="a1"/>
    <w:uiPriority w:val="39"/>
    <w:rsid w:val="008732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3B0C-93E4-49F5-B03D-6855D8A0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2016-06-01T06:47:00Z</cp:lastPrinted>
  <dcterms:created xsi:type="dcterms:W3CDTF">2014-06-18T05:28:00Z</dcterms:created>
  <dcterms:modified xsi:type="dcterms:W3CDTF">2016-08-31T07:36:00Z</dcterms:modified>
</cp:coreProperties>
</file>